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a1ab87f4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e32c0390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Mustafa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ec80dd85f4036" /><Relationship Type="http://schemas.openxmlformats.org/officeDocument/2006/relationships/numbering" Target="/word/numbering.xml" Id="Rc5cd486ff12d4dcb" /><Relationship Type="http://schemas.openxmlformats.org/officeDocument/2006/relationships/settings" Target="/word/settings.xml" Id="R4bff88382a28413f" /><Relationship Type="http://schemas.openxmlformats.org/officeDocument/2006/relationships/image" Target="/word/media/f05c21db-b38f-40c2-9886-6cb9a10f0a34.png" Id="Rf3a7e32c03904057" /></Relationships>
</file>