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c1da26423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030a7e76e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Naganari,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101929dd646a9" /><Relationship Type="http://schemas.openxmlformats.org/officeDocument/2006/relationships/numbering" Target="/word/numbering.xml" Id="R5093862ca67f435a" /><Relationship Type="http://schemas.openxmlformats.org/officeDocument/2006/relationships/settings" Target="/word/settings.xml" Id="R9ce2bf7d1aef4e34" /><Relationship Type="http://schemas.openxmlformats.org/officeDocument/2006/relationships/image" Target="/word/media/b127c555-34df-421c-8d59-812cd7f3455b.png" Id="R1f6030a7e76e44df" /></Relationships>
</file>