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e24ce004a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fb3f41a5d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Nageal,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b1fa9fd994e3b" /><Relationship Type="http://schemas.openxmlformats.org/officeDocument/2006/relationships/numbering" Target="/word/numbering.xml" Id="R328ef089e22442a8" /><Relationship Type="http://schemas.openxmlformats.org/officeDocument/2006/relationships/settings" Target="/word/settings.xml" Id="R492ea96a49b24221" /><Relationship Type="http://schemas.openxmlformats.org/officeDocument/2006/relationships/image" Target="/word/media/ba998fdf-2ef3-4846-bcce-42d29000b80b.png" Id="R12cfb3f41a5d4c67" /></Relationships>
</file>