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88e6d91a7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30e157b3b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Nagiriwala,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f6aa2a894460c" /><Relationship Type="http://schemas.openxmlformats.org/officeDocument/2006/relationships/numbering" Target="/word/numbering.xml" Id="R8c01d363574f49b3" /><Relationship Type="http://schemas.openxmlformats.org/officeDocument/2006/relationships/settings" Target="/word/settings.xml" Id="Rc72bfa9e312043c3" /><Relationship Type="http://schemas.openxmlformats.org/officeDocument/2006/relationships/image" Target="/word/media/5e0abd7d-ffc9-45a5-82b2-0a526a9f19c7.png" Id="R47430e157b3b4801" /></Relationships>
</file>