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d5c79d493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e2bda8e3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0e1b4c4024734" /><Relationship Type="http://schemas.openxmlformats.org/officeDocument/2006/relationships/numbering" Target="/word/numbering.xml" Id="R6adf622f0b7c4809" /><Relationship Type="http://schemas.openxmlformats.org/officeDocument/2006/relationships/settings" Target="/word/settings.xml" Id="R14160206b449475b" /><Relationship Type="http://schemas.openxmlformats.org/officeDocument/2006/relationships/image" Target="/word/media/88ffc475-614c-4693-b7a1-003359700869.png" Id="Ra34e2bda8e3442b3" /></Relationships>
</file>