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52a7719f3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2c1d9b4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Naiyeke,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6891285734af9" /><Relationship Type="http://schemas.openxmlformats.org/officeDocument/2006/relationships/numbering" Target="/word/numbering.xml" Id="R3cd8e9b54dc8439d" /><Relationship Type="http://schemas.openxmlformats.org/officeDocument/2006/relationships/settings" Target="/word/settings.xml" Id="Re04cea2824ad4d2d" /><Relationship Type="http://schemas.openxmlformats.org/officeDocument/2006/relationships/image" Target="/word/media/290161ed-10a3-4c26-b394-3e66cbfce3ee.png" Id="R53662c1d9b49471a" /></Relationships>
</file>