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2efd2559d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0e0cae11c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Nakosh,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53b7b21d24d44" /><Relationship Type="http://schemas.openxmlformats.org/officeDocument/2006/relationships/numbering" Target="/word/numbering.xml" Id="Raf6feb1380224799" /><Relationship Type="http://schemas.openxmlformats.org/officeDocument/2006/relationships/settings" Target="/word/settings.xml" Id="Rc2a22907ee524b4d" /><Relationship Type="http://schemas.openxmlformats.org/officeDocument/2006/relationships/image" Target="/word/media/12d2f06e-5be9-4159-a781-2b454013db7c.png" Id="R3390e0cae11c44e7" /></Relationships>
</file>