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ec27752a2943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9ab6128aa545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Nambar,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2c29ebce824ad3" /><Relationship Type="http://schemas.openxmlformats.org/officeDocument/2006/relationships/numbering" Target="/word/numbering.xml" Id="Re4b2a8029e3e4b31" /><Relationship Type="http://schemas.openxmlformats.org/officeDocument/2006/relationships/settings" Target="/word/settings.xml" Id="R3a81fb5929734a50" /><Relationship Type="http://schemas.openxmlformats.org/officeDocument/2006/relationships/image" Target="/word/media/256f257a-f58d-47cc-8273-9af53f0796e7.png" Id="R249ab6128aa545e3" /></Relationships>
</file>