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569861cce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a4b002c4b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Namdar Phulli,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4156368ef4ad3" /><Relationship Type="http://schemas.openxmlformats.org/officeDocument/2006/relationships/numbering" Target="/word/numbering.xml" Id="R8605e49151e64977" /><Relationship Type="http://schemas.openxmlformats.org/officeDocument/2006/relationships/settings" Target="/word/settings.xml" Id="R5d3af6d4677b4ef8" /><Relationship Type="http://schemas.openxmlformats.org/officeDocument/2006/relationships/image" Target="/word/media/2279d66f-e02d-41a9-a593-7ce2765dc15e.png" Id="Rb7ba4b002c4b47ab" /></Relationships>
</file>