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f1c349494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54ff93d52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f54fdfe6c4430" /><Relationship Type="http://schemas.openxmlformats.org/officeDocument/2006/relationships/numbering" Target="/word/numbering.xml" Id="R03c3c88148ac426a" /><Relationship Type="http://schemas.openxmlformats.org/officeDocument/2006/relationships/settings" Target="/word/settings.xml" Id="Rccdf925177c64bd1" /><Relationship Type="http://schemas.openxmlformats.org/officeDocument/2006/relationships/image" Target="/word/media/eeee84a1-da59-4af2-84c4-5ae59b59957c.png" Id="R73454ff93d524a51" /></Relationships>
</file>