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a7642caf3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fa6f67094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Nanna Chashmai,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d1ae504ce4f27" /><Relationship Type="http://schemas.openxmlformats.org/officeDocument/2006/relationships/numbering" Target="/word/numbering.xml" Id="R94f9243e7f84416e" /><Relationship Type="http://schemas.openxmlformats.org/officeDocument/2006/relationships/settings" Target="/word/settings.xml" Id="Rfc9bc930fac74242" /><Relationship Type="http://schemas.openxmlformats.org/officeDocument/2006/relationships/image" Target="/word/media/21e1b3ac-a43e-4685-9dd4-beae89f52f8d.png" Id="R3e5fa6f670944944" /></Relationships>
</file>