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9591606e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a9cd8fde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Nanuana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2c1188e04321" /><Relationship Type="http://schemas.openxmlformats.org/officeDocument/2006/relationships/numbering" Target="/word/numbering.xml" Id="Rd478758c23334c1f" /><Relationship Type="http://schemas.openxmlformats.org/officeDocument/2006/relationships/settings" Target="/word/settings.xml" Id="R21f9582b27ff4977" /><Relationship Type="http://schemas.openxmlformats.org/officeDocument/2006/relationships/image" Target="/word/media/ae149365-38d9-4463-80a4-eb2a76685077.png" Id="R2e39a9cd8fde4dc8" /></Relationships>
</file>