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86bd102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191cace3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51b7c0600439f" /><Relationship Type="http://schemas.openxmlformats.org/officeDocument/2006/relationships/numbering" Target="/word/numbering.xml" Id="R2ba9c102112e43bc" /><Relationship Type="http://schemas.openxmlformats.org/officeDocument/2006/relationships/settings" Target="/word/settings.xml" Id="R9c177c1b03d1470b" /><Relationship Type="http://schemas.openxmlformats.org/officeDocument/2006/relationships/image" Target="/word/media/aaaad357-a51c-4a51-8563-9b5d24e1453d.png" Id="Rf96191cace3849e4" /></Relationships>
</file>