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c4e3f1273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65dcced97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Narayankot,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56633738a435f" /><Relationship Type="http://schemas.openxmlformats.org/officeDocument/2006/relationships/numbering" Target="/word/numbering.xml" Id="Rc493f0ce57e34c01" /><Relationship Type="http://schemas.openxmlformats.org/officeDocument/2006/relationships/settings" Target="/word/settings.xml" Id="R7a6864ea921c44d1" /><Relationship Type="http://schemas.openxmlformats.org/officeDocument/2006/relationships/image" Target="/word/media/a58b06e5-7818-477c-bf6d-0026c467aa6d.png" Id="R3bf65dcced9744a4" /></Relationships>
</file>