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501fd919c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aec1e5f1b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Nardoba,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93126d6084c10" /><Relationship Type="http://schemas.openxmlformats.org/officeDocument/2006/relationships/numbering" Target="/word/numbering.xml" Id="R324d00fd4828469e" /><Relationship Type="http://schemas.openxmlformats.org/officeDocument/2006/relationships/settings" Target="/word/settings.xml" Id="R0005f4e9386541bc" /><Relationship Type="http://schemas.openxmlformats.org/officeDocument/2006/relationships/image" Target="/word/media/ff1de626-c6b2-4f76-83fb-9da10e170e98.png" Id="R27aaec1e5f1b43c7" /></Relationships>
</file>