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b1ab47995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1cb894af9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ed6755a8e4a38" /><Relationship Type="http://schemas.openxmlformats.org/officeDocument/2006/relationships/numbering" Target="/word/numbering.xml" Id="R3532cce06c3242b5" /><Relationship Type="http://schemas.openxmlformats.org/officeDocument/2006/relationships/settings" Target="/word/settings.xml" Id="R1f044be534c14ff3" /><Relationship Type="http://schemas.openxmlformats.org/officeDocument/2006/relationships/image" Target="/word/media/4bcc7933-4fa7-4d7f-b59a-b5bbda626822.png" Id="Rd8c1cb894af9416f" /></Relationships>
</file>