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6616355d5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ac588daed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Naththuwala,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9c26d5e574af9" /><Relationship Type="http://schemas.openxmlformats.org/officeDocument/2006/relationships/numbering" Target="/word/numbering.xml" Id="R47a1a89d46524609" /><Relationship Type="http://schemas.openxmlformats.org/officeDocument/2006/relationships/settings" Target="/word/settings.xml" Id="R78c9d442a0c54847" /><Relationship Type="http://schemas.openxmlformats.org/officeDocument/2006/relationships/image" Target="/word/media/bf739463-1b47-40ed-8056-4e9f7539fe42.png" Id="R107ac588daed4c8a" /></Relationships>
</file>