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b95ad510b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fecff10de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Nathu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e610abfba458f" /><Relationship Type="http://schemas.openxmlformats.org/officeDocument/2006/relationships/numbering" Target="/word/numbering.xml" Id="R50ca09c18e9d4970" /><Relationship Type="http://schemas.openxmlformats.org/officeDocument/2006/relationships/settings" Target="/word/settings.xml" Id="R54a970ed5a82464f" /><Relationship Type="http://schemas.openxmlformats.org/officeDocument/2006/relationships/image" Target="/word/media/70c53612-26e5-45a6-8ae3-101a312ba7ba.png" Id="Rbdefecff10de40f2" /></Relationships>
</file>