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4e49f6506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95d5486df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Nathu Virak,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3bb0142f14ca0" /><Relationship Type="http://schemas.openxmlformats.org/officeDocument/2006/relationships/numbering" Target="/word/numbering.xml" Id="Ra110bfc25d854066" /><Relationship Type="http://schemas.openxmlformats.org/officeDocument/2006/relationships/settings" Target="/word/settings.xml" Id="R804f974501fd42f6" /><Relationship Type="http://schemas.openxmlformats.org/officeDocument/2006/relationships/image" Target="/word/media/7b1ed672-81b3-4e85-b4fe-63cd58f705ae.png" Id="R94095d5486df4144" /></Relationships>
</file>