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2e3cd1c85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e97790890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Nattha Dulal,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130ac3e3e4327" /><Relationship Type="http://schemas.openxmlformats.org/officeDocument/2006/relationships/numbering" Target="/word/numbering.xml" Id="Rd609be193e714fcb" /><Relationship Type="http://schemas.openxmlformats.org/officeDocument/2006/relationships/settings" Target="/word/settings.xml" Id="Rf1b031646c994435" /><Relationship Type="http://schemas.openxmlformats.org/officeDocument/2006/relationships/image" Target="/word/media/6e2f01df-41df-4d49-abaa-b539c9b27671.png" Id="R8a8e977908904360" /></Relationships>
</file>