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e03f47010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53be2af79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Naugheza China,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4b47ebb5c4d3b" /><Relationship Type="http://schemas.openxmlformats.org/officeDocument/2006/relationships/numbering" Target="/word/numbering.xml" Id="Rf8a54a71a54449fc" /><Relationship Type="http://schemas.openxmlformats.org/officeDocument/2006/relationships/settings" Target="/word/settings.xml" Id="R34b930e2650a41c0" /><Relationship Type="http://schemas.openxmlformats.org/officeDocument/2006/relationships/image" Target="/word/media/4c9c8ed8-2fc0-46ce-b617-7348d7228637.png" Id="Rfbf53be2af794d8c" /></Relationships>
</file>