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bda54dc32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2a3ff5c56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fb97ec5ca4352" /><Relationship Type="http://schemas.openxmlformats.org/officeDocument/2006/relationships/numbering" Target="/word/numbering.xml" Id="Rfd891c4882a849f2" /><Relationship Type="http://schemas.openxmlformats.org/officeDocument/2006/relationships/settings" Target="/word/settings.xml" Id="R3918e17401394792" /><Relationship Type="http://schemas.openxmlformats.org/officeDocument/2006/relationships/image" Target="/word/media/b91ed49f-4212-4da6-879c-8d6533baf5a8.png" Id="Rd632a3ff5c564009" /></Relationships>
</file>