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2400cfe9b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66232ec3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 Mahal,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ad934be848b0" /><Relationship Type="http://schemas.openxmlformats.org/officeDocument/2006/relationships/numbering" Target="/word/numbering.xml" Id="R71e01d47e39142c6" /><Relationship Type="http://schemas.openxmlformats.org/officeDocument/2006/relationships/settings" Target="/word/settings.xml" Id="Rba2be1ee374e4cdb" /><Relationship Type="http://schemas.openxmlformats.org/officeDocument/2006/relationships/image" Target="/word/media/93ae1a35-c62f-4595-9d4e-ffdafa9ef581.png" Id="R3fa266232ec3471e" /></Relationships>
</file>