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15d4be9e2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edae34725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Nurwala,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f399c75ba43e1" /><Relationship Type="http://schemas.openxmlformats.org/officeDocument/2006/relationships/numbering" Target="/word/numbering.xml" Id="R5097e3821bdb425c" /><Relationship Type="http://schemas.openxmlformats.org/officeDocument/2006/relationships/settings" Target="/word/settings.xml" Id="Rb07def3d762b4e68" /><Relationship Type="http://schemas.openxmlformats.org/officeDocument/2006/relationships/image" Target="/word/media/b1d9ca31-c5ff-411d-b671-0829ccd00523.png" Id="Re30edae3472549ca" /></Relationships>
</file>