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f29f7685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9d9ea759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Pira,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bdcc2b684c12" /><Relationship Type="http://schemas.openxmlformats.org/officeDocument/2006/relationships/numbering" Target="/word/numbering.xml" Id="R0699aff765e8437c" /><Relationship Type="http://schemas.openxmlformats.org/officeDocument/2006/relationships/settings" Target="/word/settings.xml" Id="R3d61cd54c99942b5" /><Relationship Type="http://schemas.openxmlformats.org/officeDocument/2006/relationships/image" Target="/word/media/0e693ebd-4c2d-425b-a5a4-8f89e60259ca.png" Id="Rdb39d9ea759d4be3" /></Relationships>
</file>