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076ecbf2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8c800a23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225b1a0a4cb7" /><Relationship Type="http://schemas.openxmlformats.org/officeDocument/2006/relationships/numbering" Target="/word/numbering.xml" Id="R2c4f2905f7bf4501" /><Relationship Type="http://schemas.openxmlformats.org/officeDocument/2006/relationships/settings" Target="/word/settings.xml" Id="Rf6b7f52f45284b68" /><Relationship Type="http://schemas.openxmlformats.org/officeDocument/2006/relationships/image" Target="/word/media/5e97bc5d-eb28-45e7-950f-68a2d5a3cf1e.png" Id="R2fb68c800a23402c" /></Relationships>
</file>