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fc576ff1f04f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f5af3026e649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Niam,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b09c75893f4c9c" /><Relationship Type="http://schemas.openxmlformats.org/officeDocument/2006/relationships/numbering" Target="/word/numbering.xml" Id="R232c894a2a994e0a" /><Relationship Type="http://schemas.openxmlformats.org/officeDocument/2006/relationships/settings" Target="/word/settings.xml" Id="R738afa563d824155" /><Relationship Type="http://schemas.openxmlformats.org/officeDocument/2006/relationships/image" Target="/word/media/c03c6f8b-6395-4036-ae99-5b9f1f1e385b.png" Id="R91f5af3026e649f5" /></Relationships>
</file>