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f259249a4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123c69d7b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f7520380c4ba9" /><Relationship Type="http://schemas.openxmlformats.org/officeDocument/2006/relationships/numbering" Target="/word/numbering.xml" Id="R6af4adf4b75c4bd1" /><Relationship Type="http://schemas.openxmlformats.org/officeDocument/2006/relationships/settings" Target="/word/settings.xml" Id="R2ea8a2aa1fd94fac" /><Relationship Type="http://schemas.openxmlformats.org/officeDocument/2006/relationships/image" Target="/word/media/d1aee4f2-02d9-457c-879f-323d52d239c9.png" Id="Re7d123c69d7b48f3" /></Relationships>
</file>