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45fb839c5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b53026cbd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bd2f8718e4a3e" /><Relationship Type="http://schemas.openxmlformats.org/officeDocument/2006/relationships/numbering" Target="/word/numbering.xml" Id="Rd2cd983ac6514f0a" /><Relationship Type="http://schemas.openxmlformats.org/officeDocument/2006/relationships/settings" Target="/word/settings.xml" Id="R55cf24df7c604a2d" /><Relationship Type="http://schemas.openxmlformats.org/officeDocument/2006/relationships/image" Target="/word/media/7e19324a-82d1-4e67-ba24-d298ea129f7e.png" Id="Rdbab53026cbd42cc" /></Relationships>
</file>