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e273d9ae0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82238ad55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Norangwala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dd72e39234e06" /><Relationship Type="http://schemas.openxmlformats.org/officeDocument/2006/relationships/numbering" Target="/word/numbering.xml" Id="R75ed48c65fcd4ef7" /><Relationship Type="http://schemas.openxmlformats.org/officeDocument/2006/relationships/settings" Target="/word/settings.xml" Id="Re79fd769f8104812" /><Relationship Type="http://schemas.openxmlformats.org/officeDocument/2006/relationships/image" Target="/word/media/7aaf9821-d1ce-4ec0-9019-9f6c1f53500c.png" Id="R8cd82238ad5541f9" /></Relationships>
</file>