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11f505ddb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50fced084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da Thatta,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a5b00af9b4199" /><Relationship Type="http://schemas.openxmlformats.org/officeDocument/2006/relationships/numbering" Target="/word/numbering.xml" Id="R4b57033f2e324a77" /><Relationship Type="http://schemas.openxmlformats.org/officeDocument/2006/relationships/settings" Target="/word/settings.xml" Id="Ra82e7995b1ca44b8" /><Relationship Type="http://schemas.openxmlformats.org/officeDocument/2006/relationships/image" Target="/word/media/c76cbd18-36f5-4dd5-8ad5-faa6b2d82a64.png" Id="Rdef50fced08449c7" /></Relationships>
</file>