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44f1516f5348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eadc35e58546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Nuri Sohag,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7b5c6117df452e" /><Relationship Type="http://schemas.openxmlformats.org/officeDocument/2006/relationships/numbering" Target="/word/numbering.xml" Id="R176b26013d9946c2" /><Relationship Type="http://schemas.openxmlformats.org/officeDocument/2006/relationships/settings" Target="/word/settings.xml" Id="Rb742868120934111" /><Relationship Type="http://schemas.openxmlformats.org/officeDocument/2006/relationships/image" Target="/word/media/f2fab5dc-1a21-4d04-a254-9b7adf6c6403.png" Id="R69eadc35e58546b1" /></Relationships>
</file>