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c90ef6586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64f55deec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87c5e996e4d41" /><Relationship Type="http://schemas.openxmlformats.org/officeDocument/2006/relationships/numbering" Target="/word/numbering.xml" Id="Raa1f0b6d229d4170" /><Relationship Type="http://schemas.openxmlformats.org/officeDocument/2006/relationships/settings" Target="/word/settings.xml" Id="Rbc978722f9cc45d3" /><Relationship Type="http://schemas.openxmlformats.org/officeDocument/2006/relationships/image" Target="/word/media/624d61c9-605d-4c7e-81f5-f0700c0ba7fe.png" Id="R23b64f55deec4356" /></Relationships>
</file>