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8dcb101a1e43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b3627bc6a14c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Mach,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34ba53bd5848e4" /><Relationship Type="http://schemas.openxmlformats.org/officeDocument/2006/relationships/numbering" Target="/word/numbering.xml" Id="R2ae817b1ea03461d" /><Relationship Type="http://schemas.openxmlformats.org/officeDocument/2006/relationships/settings" Target="/word/settings.xml" Id="R3e73d185308d408c" /><Relationship Type="http://schemas.openxmlformats.org/officeDocument/2006/relationships/image" Target="/word/media/40f92691-2a19-4959-a6d4-a19ac591e57f.png" Id="Rbdb3627bc6a14cc8" /></Relationships>
</file>