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2aae0ec5ed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aa93f8b0e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Otaje,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2c01fd478476a" /><Relationship Type="http://schemas.openxmlformats.org/officeDocument/2006/relationships/numbering" Target="/word/numbering.xml" Id="Rdf9fd490c608494f" /><Relationship Type="http://schemas.openxmlformats.org/officeDocument/2006/relationships/settings" Target="/word/settings.xml" Id="R67a401c5467b435b" /><Relationship Type="http://schemas.openxmlformats.org/officeDocument/2006/relationships/image" Target="/word/media/3542e37a-9b5e-4d9b-a94a-a5966f1ab0fe.png" Id="R48faa93f8b0e4a2e" /></Relationships>
</file>