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3829f0f2f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1445d2d9e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Pachargram,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4c3170fad4552" /><Relationship Type="http://schemas.openxmlformats.org/officeDocument/2006/relationships/numbering" Target="/word/numbering.xml" Id="R0b08b75c7c564385" /><Relationship Type="http://schemas.openxmlformats.org/officeDocument/2006/relationships/settings" Target="/word/settings.xml" Id="R8aa05d7727624947" /><Relationship Type="http://schemas.openxmlformats.org/officeDocument/2006/relationships/image" Target="/word/media/92799cb0-aee8-41ed-8765-9c0ea276907c.png" Id="R1ab1445d2d9e4c75" /></Relationships>
</file>