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1cf7d111d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a2c5f080f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69eb63806478e" /><Relationship Type="http://schemas.openxmlformats.org/officeDocument/2006/relationships/numbering" Target="/word/numbering.xml" Id="R6b9d5aebb3924d1b" /><Relationship Type="http://schemas.openxmlformats.org/officeDocument/2006/relationships/settings" Target="/word/settings.xml" Id="R29de91bc05764f14" /><Relationship Type="http://schemas.openxmlformats.org/officeDocument/2006/relationships/image" Target="/word/media/6e56163c-966b-4672-ba94-594d5c1f618b.png" Id="R976a2c5f080f4b2a" /></Relationships>
</file>