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aed01c88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aee5dc72f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b647795894aaf" /><Relationship Type="http://schemas.openxmlformats.org/officeDocument/2006/relationships/numbering" Target="/word/numbering.xml" Id="R31c1d7c16d2e47c4" /><Relationship Type="http://schemas.openxmlformats.org/officeDocument/2006/relationships/settings" Target="/word/settings.xml" Id="Redcba14ef9ea499a" /><Relationship Type="http://schemas.openxmlformats.org/officeDocument/2006/relationships/image" Target="/word/media/89652d9e-7339-414e-a011-6d54226856ab.png" Id="Rc0faee5dc72f483a" /></Relationships>
</file>