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7b34bea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f87b161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Paglano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74942bc3a43c7" /><Relationship Type="http://schemas.openxmlformats.org/officeDocument/2006/relationships/numbering" Target="/word/numbering.xml" Id="R59802e6b46ca4af5" /><Relationship Type="http://schemas.openxmlformats.org/officeDocument/2006/relationships/settings" Target="/word/settings.xml" Id="R6ee9f475a9f14e6f" /><Relationship Type="http://schemas.openxmlformats.org/officeDocument/2006/relationships/image" Target="/word/media/36e453c3-f04c-43f1-8030-2cde6690480d.png" Id="R9ef9f87b16104ad8" /></Relationships>
</file>