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08f8a02c1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81767e15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d3ca262204821" /><Relationship Type="http://schemas.openxmlformats.org/officeDocument/2006/relationships/numbering" Target="/word/numbering.xml" Id="Rdc9c5e5fb3ac4377" /><Relationship Type="http://schemas.openxmlformats.org/officeDocument/2006/relationships/settings" Target="/word/settings.xml" Id="R69ed59f6a7314be7" /><Relationship Type="http://schemas.openxmlformats.org/officeDocument/2006/relationships/image" Target="/word/media/29bc229e-c373-43e6-88bf-8588c62b37b0.png" Id="R99281767e15a4f8e" /></Relationships>
</file>