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16043607c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0a5218e66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Palija Khakhrani,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1972f3c5b42c6" /><Relationship Type="http://schemas.openxmlformats.org/officeDocument/2006/relationships/numbering" Target="/word/numbering.xml" Id="R75c4057765524833" /><Relationship Type="http://schemas.openxmlformats.org/officeDocument/2006/relationships/settings" Target="/word/settings.xml" Id="R707cd9239fba4951" /><Relationship Type="http://schemas.openxmlformats.org/officeDocument/2006/relationships/image" Target="/word/media/8f5c7a9d-ac42-4f2f-9fc4-23a1f5f90cf4.png" Id="R09e0a5218e6646f7" /></Relationships>
</file>