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8333f4296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df587280b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Palio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1c76e996b420f" /><Relationship Type="http://schemas.openxmlformats.org/officeDocument/2006/relationships/numbering" Target="/word/numbering.xml" Id="R2739e86494054929" /><Relationship Type="http://schemas.openxmlformats.org/officeDocument/2006/relationships/settings" Target="/word/settings.xml" Id="R5ed90205d6054adb" /><Relationship Type="http://schemas.openxmlformats.org/officeDocument/2006/relationships/image" Target="/word/media/47b3e103-4fe1-4b5c-850c-c5db8a89261c.png" Id="R1e2df587280b4584" /></Relationships>
</file>