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5ae31b750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9de706c0f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Pallo Kandar,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62942af0c4180" /><Relationship Type="http://schemas.openxmlformats.org/officeDocument/2006/relationships/numbering" Target="/word/numbering.xml" Id="R4a993424b68e4653" /><Relationship Type="http://schemas.openxmlformats.org/officeDocument/2006/relationships/settings" Target="/word/settings.xml" Id="R0898dccd89954b8f" /><Relationship Type="http://schemas.openxmlformats.org/officeDocument/2006/relationships/image" Target="/word/media/c2b2c22d-8ca7-421b-a22b-101d081ad838.png" Id="R6db9de706c0f48e4" /></Relationships>
</file>