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e47d47a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b50748e76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1cf2cf0c457f" /><Relationship Type="http://schemas.openxmlformats.org/officeDocument/2006/relationships/numbering" Target="/word/numbering.xml" Id="R886a50027054463f" /><Relationship Type="http://schemas.openxmlformats.org/officeDocument/2006/relationships/settings" Target="/word/settings.xml" Id="Rbce042f1c58d4a6f" /><Relationship Type="http://schemas.openxmlformats.org/officeDocument/2006/relationships/image" Target="/word/media/3e3aea92-fe97-4523-8532-7079740557a6.png" Id="Re74b50748e764fa9" /></Relationships>
</file>