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fc3f5c893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e870e101c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Palwari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2137ba5cf470a" /><Relationship Type="http://schemas.openxmlformats.org/officeDocument/2006/relationships/numbering" Target="/word/numbering.xml" Id="R43a45e7a529a4948" /><Relationship Type="http://schemas.openxmlformats.org/officeDocument/2006/relationships/settings" Target="/word/settings.xml" Id="R14b7db6271bd467e" /><Relationship Type="http://schemas.openxmlformats.org/officeDocument/2006/relationships/image" Target="/word/media/8edaabbf-2044-4eb1-85b6-e252cea301de.png" Id="Re7ae870e101c4824" /></Relationships>
</file>