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c506aaaa0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d756782fc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Panir Band,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de782bee943c6" /><Relationship Type="http://schemas.openxmlformats.org/officeDocument/2006/relationships/numbering" Target="/word/numbering.xml" Id="Rc1e20d6dd7474574" /><Relationship Type="http://schemas.openxmlformats.org/officeDocument/2006/relationships/settings" Target="/word/settings.xml" Id="Rabb74c8458364ba4" /><Relationship Type="http://schemas.openxmlformats.org/officeDocument/2006/relationships/image" Target="/word/media/bd8e8a02-050e-4545-8e6f-a9acf8c1ff7f.png" Id="R9e4d756782fc4436" /></Relationships>
</file>