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6d0fe81d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e70079bd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Panjgran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241affa44264" /><Relationship Type="http://schemas.openxmlformats.org/officeDocument/2006/relationships/numbering" Target="/word/numbering.xml" Id="R451dea22046f46e9" /><Relationship Type="http://schemas.openxmlformats.org/officeDocument/2006/relationships/settings" Target="/word/settings.xml" Id="R3cd634084bef4c54" /><Relationship Type="http://schemas.openxmlformats.org/officeDocument/2006/relationships/image" Target="/word/media/52289404-a987-40b2-8f40-2c8836233dd0.png" Id="R83be70079bd64ac4" /></Relationships>
</file>