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602d371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a228b6fe9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Pankheter,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b360d673426f" /><Relationship Type="http://schemas.openxmlformats.org/officeDocument/2006/relationships/numbering" Target="/word/numbering.xml" Id="Ra3a2e34e234c445e" /><Relationship Type="http://schemas.openxmlformats.org/officeDocument/2006/relationships/settings" Target="/word/settings.xml" Id="R2ac791f17e0b420e" /><Relationship Type="http://schemas.openxmlformats.org/officeDocument/2006/relationships/image" Target="/word/media/86bd11a0-36fb-48b0-b4c8-9e42ccc7daef.png" Id="Rd39a228b6fe94db4" /></Relationships>
</file>