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f4fec883f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2bccb6d81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Panrsat,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7080fb5be47bb" /><Relationship Type="http://schemas.openxmlformats.org/officeDocument/2006/relationships/numbering" Target="/word/numbering.xml" Id="R45cc2cc8e248432a" /><Relationship Type="http://schemas.openxmlformats.org/officeDocument/2006/relationships/settings" Target="/word/settings.xml" Id="Rc43ebcc861f547e8" /><Relationship Type="http://schemas.openxmlformats.org/officeDocument/2006/relationships/image" Target="/word/media/0be636c9-ca05-47d6-94a6-43af8fd1c060.png" Id="R3032bccb6d8141ac" /></Relationships>
</file>