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994d12222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ba966a61f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02e11bc854aba" /><Relationship Type="http://schemas.openxmlformats.org/officeDocument/2006/relationships/numbering" Target="/word/numbering.xml" Id="R475d9c2585b94a42" /><Relationship Type="http://schemas.openxmlformats.org/officeDocument/2006/relationships/settings" Target="/word/settings.xml" Id="Rec2656f6ef5c4cb1" /><Relationship Type="http://schemas.openxmlformats.org/officeDocument/2006/relationships/image" Target="/word/media/f41bdc25-903b-48a7-b90e-0483faf09940.png" Id="Re40ba966a61f4271" /></Relationships>
</file>